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9DBD9" w14:textId="77777777" w:rsidR="00B16A2D" w:rsidRDefault="00522F1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</w:pPr>
      <w:r>
        <w:rPr>
          <w:b/>
          <w:sz w:val="32"/>
          <w:szCs w:val="32"/>
        </w:rPr>
        <w:t>JAK SI VYLEPŠIT DOHODU O PRACOVNÍ ČINNOSTI</w:t>
      </w:r>
    </w:p>
    <w:p w14:paraId="0AD9DBDA" w14:textId="77777777" w:rsidR="00B16A2D" w:rsidRDefault="00522F17">
      <w:pPr>
        <w:spacing w:before="240" w:line="360" w:lineRule="auto"/>
        <w:jc w:val="both"/>
      </w:pPr>
      <w:bookmarkStart w:id="0" w:name="_heading=h.gjdgxs" w:colFirst="0" w:colLast="0"/>
      <w:bookmarkEnd w:id="0"/>
      <w:r>
        <w:t>Dohoda o pracovní činnosti může být rozšířena o ustanovení, která si do ní Smluvní strany přidají. Vždy však musí respektovat obecné právní principy a nesmí zneužívat postavení Zaměstnance, jakožto slabší Smluvní strany. Samozřejmostí je také dodržení zákonných limitů, soulad s dobrými mravy a veřejným pořádkem. Díky vedlejším ustanovením můžete Dohodu rozšířit o další práva či povinnosti stran.</w:t>
      </w:r>
    </w:p>
    <w:p w14:paraId="0AD9DBDB" w14:textId="77777777" w:rsidR="00B16A2D" w:rsidRDefault="00B16A2D">
      <w:pPr>
        <w:spacing w:line="360" w:lineRule="auto"/>
        <w:jc w:val="both"/>
      </w:pPr>
    </w:p>
    <w:p w14:paraId="0AD9DBDC" w14:textId="77777777" w:rsidR="00B16A2D" w:rsidRDefault="00522F17">
      <w:pPr>
        <w:pStyle w:val="Nadpis1"/>
        <w:keepNext w:val="0"/>
        <w:keepLines w:val="0"/>
        <w:spacing w:before="0" w:line="360" w:lineRule="auto"/>
        <w:jc w:val="both"/>
        <w:rPr>
          <w:b/>
          <w:sz w:val="32"/>
          <w:szCs w:val="32"/>
        </w:rPr>
      </w:pPr>
      <w:bookmarkStart w:id="1" w:name="_heading=h.gunnlsz525m5" w:colFirst="0" w:colLast="0"/>
      <w:bookmarkEnd w:id="1"/>
      <w:r>
        <w:rPr>
          <w:b/>
          <w:sz w:val="32"/>
          <w:szCs w:val="32"/>
        </w:rPr>
        <w:t>Jak pracovat se vzorem Dohody</w:t>
      </w:r>
    </w:p>
    <w:p w14:paraId="0AD9DBDD" w14:textId="77777777" w:rsidR="00B16A2D" w:rsidRDefault="00522F17">
      <w:pPr>
        <w:numPr>
          <w:ilvl w:val="0"/>
          <w:numId w:val="1"/>
        </w:numPr>
        <w:spacing w:before="200" w:line="360" w:lineRule="auto"/>
        <w:jc w:val="both"/>
      </w:pPr>
      <w:r>
        <w:t>Projděte si komentáře ve vzoru Dohody a doplňte podle nich chybějící údaje. Komentáře Vás navedou.</w:t>
      </w:r>
    </w:p>
    <w:p w14:paraId="0AD9DBDE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>Po doplnění údaje komentáře smažte či si vzor Dohody vytiskněte bez komentářů.</w:t>
      </w:r>
    </w:p>
    <w:p w14:paraId="0AD9DBDF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>Předepsaný text nemusíte nijak upravovat.</w:t>
      </w:r>
    </w:p>
    <w:p w14:paraId="0AD9DBE0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>Až do vzoru Dohody doplníte všechny potřebné údaje, vznikne Vám kompletní Dohoda, kterou můžete ihned použít.</w:t>
      </w:r>
    </w:p>
    <w:p w14:paraId="0AD9DBE1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>Zamyslete se, zda chcete do vzoru Dohody přidat i jiná ustanovení. Pokud ano, můžete využít ustanovení, která se nachází v tomto dokumentu.</w:t>
      </w:r>
    </w:p>
    <w:p w14:paraId="0AD9DBE2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 xml:space="preserve">Nakonec si </w:t>
      </w:r>
      <w:proofErr w:type="spellStart"/>
      <w:r>
        <w:t>finalizovanou</w:t>
      </w:r>
      <w:proofErr w:type="spellEnd"/>
      <w:r>
        <w:t xml:space="preserve"> Dohodu znovu projděte a překontrolujte.</w:t>
      </w:r>
    </w:p>
    <w:p w14:paraId="0AD9DBE3" w14:textId="77777777" w:rsidR="00B16A2D" w:rsidRDefault="00522F17">
      <w:pPr>
        <w:numPr>
          <w:ilvl w:val="0"/>
          <w:numId w:val="1"/>
        </w:numPr>
        <w:spacing w:line="360" w:lineRule="auto"/>
        <w:jc w:val="both"/>
      </w:pPr>
      <w:r>
        <w:t>V případě nejasností se obraťte na advokáta.</w:t>
      </w:r>
    </w:p>
    <w:p w14:paraId="0AD9DBE4" w14:textId="77777777" w:rsidR="00B16A2D" w:rsidRDefault="00B16A2D">
      <w:pPr>
        <w:spacing w:line="360" w:lineRule="auto"/>
        <w:ind w:left="720"/>
        <w:jc w:val="both"/>
      </w:pPr>
    </w:p>
    <w:p w14:paraId="0AD9DBE5" w14:textId="77777777" w:rsidR="00B16A2D" w:rsidRDefault="00522F17">
      <w:pPr>
        <w:pStyle w:val="Nadpis1"/>
        <w:keepNext w:val="0"/>
        <w:keepLines w:val="0"/>
        <w:spacing w:before="0" w:line="360" w:lineRule="auto"/>
        <w:jc w:val="both"/>
        <w:rPr>
          <w:b/>
          <w:sz w:val="32"/>
          <w:szCs w:val="32"/>
        </w:rPr>
      </w:pPr>
      <w:bookmarkStart w:id="2" w:name="_heading=h.vqh783k5ac7u" w:colFirst="0" w:colLast="0"/>
      <w:bookmarkEnd w:id="2"/>
      <w:r>
        <w:rPr>
          <w:b/>
          <w:sz w:val="32"/>
          <w:szCs w:val="32"/>
        </w:rPr>
        <w:t>Jak a kam vložit vedlejší ustanovení</w:t>
      </w:r>
    </w:p>
    <w:p w14:paraId="0AD9DBE6" w14:textId="77777777" w:rsidR="00B16A2D" w:rsidRDefault="00522F17">
      <w:pPr>
        <w:spacing w:after="200" w:line="360" w:lineRule="auto"/>
        <w:jc w:val="both"/>
      </w:pPr>
      <w:r>
        <w:t xml:space="preserve">Vzor Dohody si můžete rozšířit o vedlejší ustanovení, která posílí Vaše právní postavení a ochranu. Postačí, když si v případě zájmu níže uvedená ustanovení zkopírujete a vložíte jej do předmětných částí vzoru Dohody. Následně vyplňte kolonky dle autorových komentářů. Komentáře posléze smažte či si vzor Dohody vytiskněte bez komentářů. Dohoda bude takto </w:t>
      </w:r>
      <w:proofErr w:type="spellStart"/>
      <w:r>
        <w:t>finalizovaná</w:t>
      </w:r>
      <w:proofErr w:type="spellEnd"/>
      <w:r>
        <w:t xml:space="preserve"> a Vy ji můžete začít využívat. </w:t>
      </w:r>
    </w:p>
    <w:p w14:paraId="0AD9DBE7" w14:textId="77777777" w:rsidR="00B16A2D" w:rsidRDefault="00522F17">
      <w:pPr>
        <w:spacing w:line="360" w:lineRule="auto"/>
        <w:jc w:val="both"/>
      </w:pPr>
      <w:bookmarkStart w:id="3" w:name="_heading=h.30j0zll" w:colFirst="0" w:colLast="0"/>
      <w:bookmarkEnd w:id="3"/>
      <w:r>
        <w:t>Doporučujeme ustanovení vložit do Dohody jako samostatný článek, označený římskou číslicí „</w:t>
      </w:r>
      <w:r>
        <w:rPr>
          <w:b/>
        </w:rPr>
        <w:t xml:space="preserve">VIII.“ </w:t>
      </w:r>
      <w:r>
        <w:t>– např.</w:t>
      </w:r>
      <w:r>
        <w:rPr>
          <w:b/>
        </w:rPr>
        <w:t xml:space="preserve"> „VIII. Povinnost mlčenlivosti“</w:t>
      </w:r>
      <w:r>
        <w:t>.</w:t>
      </w:r>
    </w:p>
    <w:p w14:paraId="0AD9DBE8" w14:textId="77777777" w:rsidR="00B16A2D" w:rsidRDefault="00B16A2D">
      <w:pPr>
        <w:spacing w:line="360" w:lineRule="auto"/>
        <w:jc w:val="both"/>
      </w:pPr>
    </w:p>
    <w:p w14:paraId="0AD9DBE9" w14:textId="77777777" w:rsidR="00B16A2D" w:rsidRDefault="00522F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>Autorské právo k dílům vytvořeným Zaměstnancem</w:t>
      </w:r>
    </w:p>
    <w:p w14:paraId="0AD9DBEA" w14:textId="77777777" w:rsidR="00B16A2D" w:rsidRDefault="00522F17">
      <w:pPr>
        <w:spacing w:line="360" w:lineRule="auto"/>
        <w:jc w:val="both"/>
        <w:sectPr w:rsidR="00B16A2D" w:rsidSect="00C1540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  <w:r>
        <w:t xml:space="preserve">Může se stát, že se během plnění pracovních úkolů Smluvní strany setkají s otázku autorského práva k dílu, které Zaměstnanec vytvoří. Určitě by se takové situace neměly </w:t>
      </w:r>
    </w:p>
    <w:p w14:paraId="0AD9DBEB" w14:textId="77777777" w:rsidR="00B16A2D" w:rsidRDefault="00522F17">
      <w:pPr>
        <w:spacing w:line="360" w:lineRule="auto"/>
        <w:jc w:val="both"/>
      </w:pPr>
      <w:r>
        <w:lastRenderedPageBreak/>
        <w:t>opomíjet již v průběhu samotného uzavírání Dohody. Pamatujte, že dle zákona platí, že díla vytvořená v rámci plnění pracovních úkolů jsou díla zaměstnanecká.</w:t>
      </w:r>
    </w:p>
    <w:p w14:paraId="0AD9DBEC" w14:textId="77777777" w:rsidR="00B16A2D" w:rsidRDefault="00B16A2D">
      <w:pPr>
        <w:spacing w:line="360" w:lineRule="auto"/>
        <w:jc w:val="both"/>
      </w:pPr>
    </w:p>
    <w:p w14:paraId="0AD9DBED" w14:textId="77777777" w:rsidR="00B16A2D" w:rsidRDefault="00522F17">
      <w:pPr>
        <w:spacing w:after="240" w:line="360" w:lineRule="auto"/>
        <w:jc w:val="both"/>
        <w:rPr>
          <w:highlight w:val="white"/>
        </w:rPr>
      </w:pPr>
      <w:r>
        <w:rPr>
          <w:highlight w:val="white"/>
        </w:rPr>
        <w:t>Konkrétní znění ustanovení, které můžete vložit do Dohody:</w:t>
      </w:r>
    </w:p>
    <w:p w14:paraId="0AD9DBEE" w14:textId="77777777" w:rsidR="00B16A2D" w:rsidRDefault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Sekce VIII. Dohody – Autorské právo k dílům vytvořeným Zaměstnancem</w:t>
      </w:r>
    </w:p>
    <w:p w14:paraId="0AD9DBEF" w14:textId="77777777" w:rsidR="00B16A2D" w:rsidRDefault="00522F17">
      <w:pPr>
        <w:spacing w:before="240" w:line="360" w:lineRule="auto"/>
        <w:jc w:val="both"/>
      </w:pPr>
      <w:r>
        <w:t>1. Smluvní strany si jsou vědomy, že díla vzniklá v rámci plnění pracovních úkolů jsou díla zaměstnanecká.</w:t>
      </w:r>
    </w:p>
    <w:p w14:paraId="0AD9DBF0" w14:textId="77777777" w:rsidR="00B16A2D" w:rsidRDefault="00522F17">
      <w:pPr>
        <w:spacing w:before="240" w:line="360" w:lineRule="auto"/>
        <w:jc w:val="both"/>
      </w:pPr>
      <w:r>
        <w:t>2. Zaměstnavatel je oprávněn vykonávat majetková práva k zaměstnaneckým dílům svým jménem a na svůj účet.</w:t>
      </w:r>
    </w:p>
    <w:p w14:paraId="0AD9DBF1" w14:textId="77777777" w:rsidR="00B16A2D" w:rsidRDefault="00522F17">
      <w:pPr>
        <w:spacing w:before="240" w:line="360" w:lineRule="auto"/>
        <w:jc w:val="both"/>
      </w:pPr>
      <w:r>
        <w:t>3. Zaměstnavatel není povinen poskytnout Zaměstnanci licenci k předmětnému dílu.</w:t>
      </w:r>
    </w:p>
    <w:p w14:paraId="0AD9DBF2" w14:textId="77777777" w:rsidR="00B16A2D" w:rsidRDefault="00522F17">
      <w:pPr>
        <w:spacing w:before="240" w:line="360" w:lineRule="auto"/>
        <w:jc w:val="both"/>
      </w:pPr>
      <w:r>
        <w:t xml:space="preserve">4. Smluvní strany si sjednávají, že Zaměstnanci </w:t>
      </w:r>
      <w:sdt>
        <w:sdtPr>
          <w:tag w:val="goog_rdk_0"/>
          <w:id w:val="1431232468"/>
        </w:sdtPr>
        <w:sdtContent>
          <w:commentRangeStart w:id="4"/>
        </w:sdtContent>
      </w:sdt>
      <w:r>
        <w:t>ne/náleží</w:t>
      </w:r>
      <w:commentRangeEnd w:id="4"/>
      <w:r>
        <w:commentReference w:id="4"/>
      </w:r>
      <w:r>
        <w:t xml:space="preserve"> dodatečná odměna za zhotovení zaměstnaneckého díla.</w:t>
      </w:r>
    </w:p>
    <w:p w14:paraId="0AD9DBF3" w14:textId="77777777" w:rsidR="00B16A2D" w:rsidRDefault="00522F17">
      <w:pPr>
        <w:spacing w:before="240" w:line="360" w:lineRule="auto"/>
        <w:jc w:val="both"/>
      </w:pPr>
      <w:r>
        <w:t>5. Zaměstnanec uděluje souhlas se zpracováním veškerých jím zhotovených zaměstnaneckých děl, včetně uveřejnění pod obchodní firmou Zaměstnavatele. Zaměstnavatel je oprávněn dílo upravit, spojit ho s jiným dílem</w:t>
      </w:r>
      <w:r>
        <w:br/>
        <w:t>či jej zařadit do souborného díla.</w:t>
      </w:r>
    </w:p>
    <w:p w14:paraId="0AD9DBF4" w14:textId="77777777" w:rsidR="00B16A2D" w:rsidRDefault="00B16A2D">
      <w:pPr>
        <w:spacing w:line="360" w:lineRule="auto"/>
      </w:pPr>
    </w:p>
    <w:p w14:paraId="0AD9DBF5" w14:textId="77777777" w:rsidR="00B16A2D" w:rsidRDefault="00522F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b/>
          <w:color w:val="000000"/>
        </w:rPr>
      </w:pPr>
      <w:bookmarkStart w:id="5" w:name="_heading=h.1fob9te" w:colFirst="0" w:colLast="0"/>
      <w:bookmarkEnd w:id="5"/>
      <w:r>
        <w:rPr>
          <w:b/>
          <w:color w:val="000000"/>
          <w:sz w:val="32"/>
          <w:szCs w:val="32"/>
        </w:rPr>
        <w:t>Povinnost mlčenlivosti</w:t>
      </w:r>
    </w:p>
    <w:p w14:paraId="0AD9DBF6" w14:textId="77777777" w:rsidR="00B16A2D" w:rsidRDefault="00522F17">
      <w:pPr>
        <w:spacing w:after="240" w:line="360" w:lineRule="auto"/>
        <w:jc w:val="both"/>
      </w:pPr>
      <w:r>
        <w:t>Nejen v procesu uzavírání Dohody, ale především v průběhu plnění pracovních úkolů, Zaměstnanec o Zaměstnavateli zjistí velké množství informací. Mimo veřejně dostupných údajů se jedná též důvěrné informace. Jejich vyzrazení by mohlo mít pro Zaměstnavatele vysoce negativní dopady.</w:t>
      </w:r>
    </w:p>
    <w:p w14:paraId="0AD9DBF7" w14:textId="77777777" w:rsidR="00B16A2D" w:rsidRDefault="00522F17">
      <w:pPr>
        <w:spacing w:line="360" w:lineRule="auto"/>
        <w:jc w:val="both"/>
      </w:pPr>
      <w:r>
        <w:t>Uniklé informace by mohla zneužít konkurence Zaměstnavatele či by mohlo dojít ke ztrátě postavení společnosti na trhu. Je proto dobré vědět, co mezi důvěrné informace patří a jejich výčet uvést i do Dohody. Zaměstnanec tak bude vázán povinností mlčenlivosti.</w:t>
      </w:r>
    </w:p>
    <w:p w14:paraId="0AD9DBF8" w14:textId="77777777" w:rsidR="00B16A2D" w:rsidRDefault="00B16A2D">
      <w:pPr>
        <w:spacing w:line="360" w:lineRule="auto"/>
        <w:jc w:val="both"/>
      </w:pPr>
    </w:p>
    <w:p w14:paraId="0AD9DBF9" w14:textId="77777777" w:rsidR="00B16A2D" w:rsidRDefault="00522F17">
      <w:pPr>
        <w:spacing w:after="240" w:line="360" w:lineRule="auto"/>
        <w:jc w:val="both"/>
        <w:rPr>
          <w:highlight w:val="white"/>
        </w:rPr>
      </w:pPr>
      <w:r>
        <w:rPr>
          <w:highlight w:val="white"/>
        </w:rPr>
        <w:t>Konkrétní znění ustanovení, které můžete vložit do Dohody:</w:t>
      </w:r>
    </w:p>
    <w:p w14:paraId="0AD9DBFA" w14:textId="77777777" w:rsidR="00B16A2D" w:rsidRDefault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Sekce VIII. Dohody – Povinnost mlčenlivosti</w:t>
      </w:r>
    </w:p>
    <w:p w14:paraId="0AD9DBFB" w14:textId="77777777" w:rsidR="00B16A2D" w:rsidRDefault="00522F17">
      <w:pPr>
        <w:spacing w:after="240" w:line="360" w:lineRule="auto"/>
        <w:jc w:val="both"/>
        <w:sectPr w:rsidR="00B16A2D" w:rsidSect="00C1540E">
          <w:footerReference w:type="default" r:id="rId16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  <w:r>
        <w:t>1. Zaměstnanec se zavazuje vůči Zaměstnavateli dodržovat povinnost mlčenlivosti.</w:t>
      </w:r>
    </w:p>
    <w:p w14:paraId="0AD9DBFC" w14:textId="77777777" w:rsidR="00B16A2D" w:rsidRDefault="00522F17">
      <w:pPr>
        <w:spacing w:after="240" w:line="360" w:lineRule="auto"/>
        <w:jc w:val="both"/>
      </w:pPr>
      <w:r>
        <w:lastRenderedPageBreak/>
        <w:t>2. Zaměstnanec není oprávněn zpřístupnit, použít ani zneužít důvěrné informace, se kterými přišel do kontaktu v souvislosti s uzavíráním Dohody a plněním pracovních úkonů, ledaže by se Smluvní strany dohodly jinak.</w:t>
      </w:r>
    </w:p>
    <w:p w14:paraId="0AD9DBFD" w14:textId="77777777" w:rsidR="00B16A2D" w:rsidRDefault="00522F17">
      <w:pPr>
        <w:spacing w:after="240" w:line="360" w:lineRule="auto"/>
        <w:jc w:val="both"/>
      </w:pPr>
      <w:r>
        <w:t>3. Důvěrnými informacemi se rozumí zejména:</w:t>
      </w:r>
    </w:p>
    <w:p w14:paraId="0AD9DBFE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obchodní plány Zaměstnavatele,</w:t>
      </w:r>
    </w:p>
    <w:p w14:paraId="0AD9DBFF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marketingové strategie Zaměstnavatele,</w:t>
      </w:r>
    </w:p>
    <w:p w14:paraId="0AD9DC00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strategické plány Zaměstnavatele,</w:t>
      </w:r>
    </w:p>
    <w:p w14:paraId="0AD9DC01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cenová politika Zaměstnavatele,</w:t>
      </w:r>
    </w:p>
    <w:p w14:paraId="0AD9DC02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technologické a pracovní postupy,</w:t>
      </w:r>
    </w:p>
    <w:p w14:paraId="0AD9DC03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receptury Zaměstnavatele,</w:t>
      </w:r>
    </w:p>
    <w:p w14:paraId="0AD9DC04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informace o zaměstnancích, klientech a dodavatelích,</w:t>
      </w:r>
    </w:p>
    <w:p w14:paraId="0AD9DC05" w14:textId="77777777" w:rsidR="00B16A2D" w:rsidRDefault="00522F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</w:pPr>
      <w:r>
        <w:rPr>
          <w:color w:val="000000"/>
        </w:rPr>
        <w:t>know-how Zaměstnavatele.</w:t>
      </w:r>
    </w:p>
    <w:p w14:paraId="0AD9DC06" w14:textId="77777777" w:rsidR="00B16A2D" w:rsidRDefault="00522F17">
      <w:pPr>
        <w:spacing w:after="240" w:line="360" w:lineRule="auto"/>
        <w:jc w:val="both"/>
      </w:pPr>
      <w:r>
        <w:t>4. Zaměstnanec je povinen zachovávat obchodní tajemství Zaměstnavatele.</w:t>
      </w:r>
    </w:p>
    <w:p w14:paraId="0AD9DC07" w14:textId="77777777" w:rsidR="00B16A2D" w:rsidRDefault="00522F17">
      <w:pPr>
        <w:spacing w:line="360" w:lineRule="auto"/>
        <w:jc w:val="both"/>
      </w:pPr>
      <w:r>
        <w:t>5. Pokud dojde k porušení povinnosti mlčenlivosti, je Zaměstnavatel oprávněn požadovat po Zaměstnanci náhradu škody na základě příslušných právních předpisů.</w:t>
      </w:r>
    </w:p>
    <w:p w14:paraId="0AD9DC08" w14:textId="77777777" w:rsidR="00B16A2D" w:rsidRDefault="00B16A2D">
      <w:pPr>
        <w:spacing w:line="360" w:lineRule="auto"/>
        <w:jc w:val="both"/>
      </w:pPr>
    </w:p>
    <w:p w14:paraId="0AD9DC09" w14:textId="77777777" w:rsidR="00B16A2D" w:rsidRDefault="00522F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b/>
          <w:color w:val="000000"/>
        </w:rPr>
      </w:pPr>
      <w:bookmarkStart w:id="6" w:name="_heading=h.3znysh7" w:colFirst="0" w:colLast="0"/>
      <w:bookmarkEnd w:id="6"/>
      <w:r>
        <w:rPr>
          <w:b/>
          <w:color w:val="000000"/>
          <w:sz w:val="32"/>
          <w:szCs w:val="32"/>
        </w:rPr>
        <w:t>Ochrana osobních údajů Zaměstnance</w:t>
      </w:r>
    </w:p>
    <w:p w14:paraId="0AD9DC0A" w14:textId="77777777" w:rsidR="00B16A2D" w:rsidRDefault="00522F17">
      <w:pPr>
        <w:spacing w:after="240" w:line="360" w:lineRule="auto"/>
        <w:jc w:val="both"/>
      </w:pPr>
      <w:r>
        <w:t>V průběhu právního vztahu založeného na základě Dohody je nutné dbát na ochranu soukromí a osobních údajů Zaměstnance. Ustanovení tohoto charakteru mohou být vložena přímo do Dohody.</w:t>
      </w:r>
    </w:p>
    <w:p w14:paraId="0AD9DC0B" w14:textId="77777777" w:rsidR="00B16A2D" w:rsidRDefault="00522F17">
      <w:pPr>
        <w:spacing w:line="360" w:lineRule="auto"/>
        <w:jc w:val="both"/>
      </w:pPr>
      <w:r>
        <w:t>Mohou se týkat zejm. monitorování Zaměstnance na pracovišti, použití jeho osobních údajů</w:t>
      </w:r>
      <w:r>
        <w:br/>
        <w:t>v souvislosti s GDPR nebo nakládání s osobními údaji uvnitř společnosti.</w:t>
      </w:r>
    </w:p>
    <w:p w14:paraId="0AD9DC0C" w14:textId="77777777" w:rsidR="00B16A2D" w:rsidRDefault="00B16A2D">
      <w:pPr>
        <w:spacing w:line="360" w:lineRule="auto"/>
        <w:jc w:val="both"/>
      </w:pPr>
    </w:p>
    <w:p w14:paraId="0AD9DC0D" w14:textId="77777777" w:rsidR="00B16A2D" w:rsidRDefault="00522F17">
      <w:pPr>
        <w:spacing w:after="240" w:line="360" w:lineRule="auto"/>
        <w:jc w:val="both"/>
        <w:rPr>
          <w:highlight w:val="white"/>
        </w:rPr>
      </w:pPr>
      <w:r>
        <w:rPr>
          <w:highlight w:val="white"/>
        </w:rPr>
        <w:t>Konkrétní znění ustanovení, které můžete vložit do Dohody:</w:t>
      </w:r>
    </w:p>
    <w:p w14:paraId="0AD9DC0E" w14:textId="77777777" w:rsidR="00B16A2D" w:rsidRDefault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Sekce VIII. Dohody – Ochrana osobních údajů Zaměstnance</w:t>
      </w:r>
      <w:r>
        <w:rPr>
          <w:b/>
        </w:rPr>
        <w:t xml:space="preserve"> </w:t>
      </w:r>
    </w:p>
    <w:p w14:paraId="0AD9DC0F" w14:textId="77777777" w:rsidR="00B16A2D" w:rsidRDefault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t>1. Zaměstnavatel se zavazuje informovat Zaměstnance o monitorovacích</w:t>
      </w:r>
      <w:r>
        <w:br/>
        <w:t>zařízeních nacházejících se na pracovišti. Rovněž je povinen informovat Zaměstnance o monitorování komunikace, ke které dochází prostřednictvím přístrojů Zaměstnavatele.</w:t>
      </w:r>
    </w:p>
    <w:p w14:paraId="0AD9DC10" w14:textId="77777777" w:rsidR="00B16A2D" w:rsidRDefault="00522F17">
      <w:pPr>
        <w:spacing w:before="240" w:after="240" w:line="360" w:lineRule="auto"/>
        <w:jc w:val="both"/>
        <w:sectPr w:rsidR="00B16A2D" w:rsidSect="00C1540E">
          <w:footerReference w:type="default" r:id="rId17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  <w:r>
        <w:t>2.</w:t>
      </w:r>
      <w:r>
        <w:rPr>
          <w:b/>
        </w:rPr>
        <w:t xml:space="preserve"> </w:t>
      </w:r>
      <w:r>
        <w:t>Zaměstnavatel není oprávněn v rámci monitorování pracoviště či komunikace zasáhnout do osobní sféry Zaměstnance.</w:t>
      </w:r>
    </w:p>
    <w:p w14:paraId="0AD9DC11" w14:textId="77777777" w:rsidR="00B16A2D" w:rsidRDefault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lastRenderedPageBreak/>
        <w:t>3.</w:t>
      </w:r>
      <w:r>
        <w:rPr>
          <w:b/>
          <w:sz w:val="24"/>
          <w:szCs w:val="24"/>
        </w:rPr>
        <w:t xml:space="preserve"> </w:t>
      </w:r>
      <w:r>
        <w:t>Zaměstnanec uděluje Zaměstnavateli výslovný souhlas se zpracováním osobních údajů v souladu s nařízením Evropské unie o ochraně osobních údajů (GDPR).</w:t>
      </w:r>
    </w:p>
    <w:p w14:paraId="0AD9DC12" w14:textId="77777777" w:rsidR="00B16A2D" w:rsidRDefault="00522F17" w:rsidP="00DB60B3">
      <w:pPr>
        <w:spacing w:line="360" w:lineRule="auto"/>
        <w:jc w:val="both"/>
      </w:pPr>
      <w:bookmarkStart w:id="7" w:name="_heading=h.2et92p0" w:colFirst="0" w:colLast="0"/>
      <w:bookmarkEnd w:id="7"/>
      <w:r>
        <w:t>4.</w:t>
      </w:r>
      <w:r>
        <w:rPr>
          <w:b/>
        </w:rPr>
        <w:t xml:space="preserve"> </w:t>
      </w:r>
      <w:r>
        <w:t>Zaměstnavatel je oprávněn předat osobní údaje Zaměstnance osobám, které zajišťují vnitřní správu společnosti, zejm. za účelem zpracování právních, účetních a finančních služeb.</w:t>
      </w:r>
    </w:p>
    <w:p w14:paraId="62042FDC" w14:textId="77777777" w:rsidR="00DB60B3" w:rsidRDefault="00DB60B3" w:rsidP="00DB60B3">
      <w:pPr>
        <w:spacing w:line="360" w:lineRule="auto"/>
        <w:jc w:val="both"/>
      </w:pPr>
    </w:p>
    <w:p w14:paraId="31AC56EF" w14:textId="278A9F8D" w:rsidR="00DB60B3" w:rsidRPr="00DB60B3" w:rsidRDefault="00DB60B3" w:rsidP="00DB60B3">
      <w:pPr>
        <w:pStyle w:val="Odstavecseseznamem"/>
        <w:numPr>
          <w:ilvl w:val="0"/>
          <w:numId w:val="3"/>
        </w:numPr>
        <w:spacing w:after="240" w:line="360" w:lineRule="auto"/>
        <w:jc w:val="center"/>
        <w:rPr>
          <w:b/>
          <w:bCs/>
          <w:sz w:val="32"/>
          <w:szCs w:val="32"/>
        </w:rPr>
      </w:pPr>
      <w:r w:rsidRPr="00DB60B3">
        <w:rPr>
          <w:b/>
          <w:bCs/>
          <w:sz w:val="32"/>
          <w:szCs w:val="32"/>
        </w:rPr>
        <w:t>Zkušební doba, kolektivní smlouvy, odborný rozvoj</w:t>
      </w:r>
    </w:p>
    <w:p w14:paraId="100193AA" w14:textId="639F0444" w:rsidR="00DB60B3" w:rsidRPr="00D64DAF" w:rsidRDefault="00223E09" w:rsidP="00D64DAF">
      <w:pPr>
        <w:spacing w:after="240" w:line="360" w:lineRule="auto"/>
        <w:jc w:val="both"/>
      </w:pPr>
      <w:r w:rsidRPr="00D64DAF">
        <w:t>Samotná Dohoda</w:t>
      </w:r>
      <w:r w:rsidR="003855D9" w:rsidRPr="00D64DAF">
        <w:t xml:space="preserve"> je z hlediska podstatných náležitostí stanovených zákonem vel</w:t>
      </w:r>
      <w:r w:rsidR="008B4AC2" w:rsidRPr="00D64DAF">
        <w:t>mi jednoduchá. My jsme však základní verzi v</w:t>
      </w:r>
      <w:r w:rsidR="00731591" w:rsidRPr="00D64DAF">
        <w:t xml:space="preserve">zoru rozšířili, a to zejména o novinky, které přinesl rok 2024. </w:t>
      </w:r>
    </w:p>
    <w:p w14:paraId="0DB71458" w14:textId="5F4F983D" w:rsidR="006E00C0" w:rsidRPr="00D64DAF" w:rsidRDefault="00731591" w:rsidP="00D64DAF">
      <w:pPr>
        <w:spacing w:after="240" w:line="360" w:lineRule="auto"/>
        <w:jc w:val="both"/>
      </w:pPr>
      <w:r w:rsidRPr="00D64DAF">
        <w:t xml:space="preserve">Součástí novely zákoníku práce je však též </w:t>
      </w:r>
      <w:r w:rsidR="007E65C3" w:rsidRPr="00D64DAF">
        <w:t>§ 77a,</w:t>
      </w:r>
      <w:r w:rsidR="00D907FC" w:rsidRPr="00D64DAF">
        <w:t xml:space="preserve"> který stanovuje informační povinnost Zaměstnavatele vůči Zaměstnanci, a to o obsahu právního vztahu založeného Dohodou. Náš vzor odkazuje </w:t>
      </w:r>
      <w:r w:rsidR="007944C8" w:rsidRPr="00D64DAF">
        <w:t xml:space="preserve">v sekci VII. – Práva a povinnosti Smluvních stran, </w:t>
      </w:r>
      <w:r w:rsidR="0024522A" w:rsidRPr="00D64DAF">
        <w:t>konkrétně</w:t>
      </w:r>
      <w:r w:rsidR="00AF7ED8">
        <w:t xml:space="preserve"> v</w:t>
      </w:r>
      <w:r w:rsidR="0024522A" w:rsidRPr="00D64DAF">
        <w:t xml:space="preserve"> </w:t>
      </w:r>
      <w:r w:rsidR="007944C8" w:rsidRPr="00D64DAF">
        <w:t>bodě 6.</w:t>
      </w:r>
      <w:r w:rsidR="0024522A" w:rsidRPr="00D64DAF">
        <w:t xml:space="preserve">, </w:t>
      </w:r>
      <w:r w:rsidR="007944C8" w:rsidRPr="00D64DAF">
        <w:t xml:space="preserve">na samotný zákoník práce, který uvádí, že </w:t>
      </w:r>
      <w:r w:rsidR="00124FF3" w:rsidRPr="00D64DAF">
        <w:t xml:space="preserve">neobsahuje-li Dohoda v ustanovení vyčtené údaje, je o nich Zaměstnavatel povinen Zaměstnance písemně informovat či jej odkázat na </w:t>
      </w:r>
      <w:r w:rsidR="0024522A" w:rsidRPr="00D64DAF">
        <w:t>příslušný právní předpis, kolektivní smlouvu nebo vnitřní předpis</w:t>
      </w:r>
      <w:r w:rsidR="006E00C0" w:rsidRPr="00D64DAF">
        <w:t xml:space="preserve">. </w:t>
      </w:r>
    </w:p>
    <w:p w14:paraId="78ECBF1A" w14:textId="0464F702" w:rsidR="00731591" w:rsidRDefault="006E00C0" w:rsidP="004D6B33">
      <w:pPr>
        <w:spacing w:line="360" w:lineRule="auto"/>
        <w:jc w:val="both"/>
      </w:pPr>
      <w:r w:rsidRPr="00D64DAF">
        <w:t xml:space="preserve">V našem vzoru absentují pouze ustanovení týkající se zkušební doby, kolektivních smluv a odborného rozvoje. </w:t>
      </w:r>
      <w:r w:rsidR="000F5114">
        <w:t>Je však možné, že</w:t>
      </w:r>
      <w:r w:rsidRPr="00D64DAF">
        <w:t xml:space="preserve"> preferujete jejich zanesení </w:t>
      </w:r>
      <w:r w:rsidR="004D6B33">
        <w:t xml:space="preserve">do </w:t>
      </w:r>
      <w:r w:rsidR="00065632" w:rsidRPr="00D64DAF">
        <w:t>D</w:t>
      </w:r>
      <w:r w:rsidRPr="00D64DAF">
        <w:t>ohody nam</w:t>
      </w:r>
      <w:r w:rsidR="00843E37" w:rsidRPr="00D64DAF">
        <w:t>ísto písemného informování Zaměstnance před nástupem do práce</w:t>
      </w:r>
      <w:r w:rsidR="000F5114">
        <w:t>.</w:t>
      </w:r>
    </w:p>
    <w:p w14:paraId="49E25C72" w14:textId="77777777" w:rsidR="004D6B33" w:rsidRPr="00D64DAF" w:rsidRDefault="004D6B33" w:rsidP="00522F17">
      <w:pPr>
        <w:spacing w:line="360" w:lineRule="auto"/>
        <w:jc w:val="both"/>
      </w:pPr>
    </w:p>
    <w:p w14:paraId="763C2DF4" w14:textId="77777777" w:rsidR="004D6B33" w:rsidRDefault="004D6B33" w:rsidP="00522F17">
      <w:pPr>
        <w:spacing w:after="240" w:line="360" w:lineRule="auto"/>
        <w:jc w:val="both"/>
        <w:rPr>
          <w:highlight w:val="white"/>
        </w:rPr>
      </w:pPr>
      <w:r>
        <w:rPr>
          <w:highlight w:val="white"/>
        </w:rPr>
        <w:t>Konkrétní znění ustanovení, které můžete vložit do Dohody:</w:t>
      </w:r>
    </w:p>
    <w:p w14:paraId="08B9D684" w14:textId="77777777" w:rsidR="00E61D5B" w:rsidRDefault="004D6B33" w:rsidP="00522F17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Sekce </w:t>
      </w:r>
      <w:r w:rsidR="00E61D5B">
        <w:rPr>
          <w:b/>
          <w:sz w:val="24"/>
          <w:szCs w:val="24"/>
        </w:rPr>
        <w:t>III</w:t>
      </w:r>
      <w:r>
        <w:rPr>
          <w:b/>
          <w:sz w:val="24"/>
          <w:szCs w:val="24"/>
        </w:rPr>
        <w:t xml:space="preserve">. Dohody – </w:t>
      </w:r>
      <w:r w:rsidR="00E61D5B">
        <w:rPr>
          <w:b/>
          <w:sz w:val="24"/>
          <w:szCs w:val="24"/>
        </w:rPr>
        <w:t>Doba výkonu pracovní činnosti</w:t>
      </w:r>
    </w:p>
    <w:p w14:paraId="7DBBEA97" w14:textId="7BCF0FF2" w:rsidR="004D6B33" w:rsidRDefault="00E61D5B" w:rsidP="00522F17">
      <w:pPr>
        <w:spacing w:before="240" w:line="360" w:lineRule="auto"/>
        <w:jc w:val="both"/>
        <w:rPr>
          <w:b/>
          <w:sz w:val="20"/>
          <w:szCs w:val="20"/>
        </w:rPr>
      </w:pPr>
      <w:r w:rsidRPr="00CB0875">
        <w:rPr>
          <w:bCs/>
        </w:rPr>
        <w:t>3.</w:t>
      </w:r>
      <w:r w:rsidRPr="00CB0875">
        <w:rPr>
          <w:b/>
        </w:rPr>
        <w:t xml:space="preserve"> </w:t>
      </w:r>
      <w:r w:rsidRPr="00CB0875">
        <w:rPr>
          <w:bCs/>
        </w:rPr>
        <w:t>Zkušební dob</w:t>
      </w:r>
      <w:r w:rsidR="00CB0875" w:rsidRPr="00CB0875">
        <w:rPr>
          <w:bCs/>
        </w:rPr>
        <w:t>a se nesjednává.</w:t>
      </w:r>
      <w:r w:rsidR="004D6B33" w:rsidRPr="00CB0875">
        <w:rPr>
          <w:b/>
          <w:sz w:val="20"/>
          <w:szCs w:val="20"/>
        </w:rPr>
        <w:t xml:space="preserve"> </w:t>
      </w:r>
    </w:p>
    <w:p w14:paraId="59C5025F" w14:textId="77777777" w:rsidR="00CB0875" w:rsidRDefault="00CB0875" w:rsidP="00522F17">
      <w:pPr>
        <w:spacing w:line="360" w:lineRule="auto"/>
        <w:jc w:val="both"/>
        <w:rPr>
          <w:b/>
          <w:sz w:val="20"/>
          <w:szCs w:val="20"/>
        </w:rPr>
      </w:pPr>
    </w:p>
    <w:p w14:paraId="22AFF70F" w14:textId="1BE28C99" w:rsidR="00CB0875" w:rsidRDefault="00CB0875" w:rsidP="00522F17">
      <w:pPr>
        <w:spacing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Sekce VII. Dohody – Práva a povinnosti Smluvních stran</w:t>
      </w:r>
    </w:p>
    <w:p w14:paraId="5A59432C" w14:textId="40B45B9C" w:rsidR="00CB0875" w:rsidRPr="00522F17" w:rsidRDefault="002926FD" w:rsidP="00522F17">
      <w:pPr>
        <w:spacing w:after="240" w:line="360" w:lineRule="auto"/>
        <w:jc w:val="both"/>
        <w:rPr>
          <w:bCs/>
        </w:rPr>
      </w:pPr>
      <w:r w:rsidRPr="00522F17">
        <w:rPr>
          <w:bCs/>
        </w:rPr>
        <w:t>12. Zaměstnavatel nezabezpečuje odborný rozvoj zaměstnanců.</w:t>
      </w:r>
    </w:p>
    <w:p w14:paraId="33C98014" w14:textId="33E6C8F8" w:rsidR="002926FD" w:rsidRPr="00522F17" w:rsidRDefault="002926FD" w:rsidP="00522F17">
      <w:pPr>
        <w:spacing w:after="240" w:line="360" w:lineRule="auto"/>
        <w:jc w:val="both"/>
        <w:rPr>
          <w:bCs/>
        </w:rPr>
      </w:pPr>
      <w:r w:rsidRPr="00522F17">
        <w:rPr>
          <w:bCs/>
        </w:rPr>
        <w:t xml:space="preserve">13. </w:t>
      </w:r>
      <w:r w:rsidR="00522F17" w:rsidRPr="00522F17">
        <w:rPr>
          <w:bCs/>
        </w:rPr>
        <w:t>Zaměstnavatel nemá uzavřenou žádnou kolektivní smlouvu.</w:t>
      </w:r>
    </w:p>
    <w:p w14:paraId="0AD9DC14" w14:textId="77777777" w:rsidR="00B16A2D" w:rsidRDefault="00522F17">
      <w:pPr>
        <w:spacing w:line="360" w:lineRule="auto"/>
        <w:jc w:val="both"/>
      </w:pPr>
      <w:r>
        <w:t xml:space="preserve"> </w:t>
      </w:r>
    </w:p>
    <w:p w14:paraId="0AD9DC15" w14:textId="77777777" w:rsidR="00B16A2D" w:rsidRDefault="00522F17">
      <w:pPr>
        <w:spacing w:line="360" w:lineRule="auto"/>
        <w:jc w:val="both"/>
      </w:pPr>
      <w:r>
        <w:t xml:space="preserve"> </w:t>
      </w:r>
    </w:p>
    <w:p w14:paraId="0AD9DC16" w14:textId="77777777" w:rsidR="00B16A2D" w:rsidRDefault="00B16A2D"/>
    <w:sectPr w:rsidR="00B16A2D">
      <w:footerReference w:type="default" r:id="rId1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Autor" w:initials="A">
    <w:p w14:paraId="0AD9DC17" w14:textId="77777777" w:rsidR="00B16A2D" w:rsidRDefault="00522F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Vyberte jednu z možností.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AD9DC1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D9DC17" w16cid:durableId="398291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1BCF" w14:textId="77777777" w:rsidR="00C1540E" w:rsidRDefault="00C1540E">
      <w:pPr>
        <w:spacing w:line="240" w:lineRule="auto"/>
      </w:pPr>
      <w:r>
        <w:separator/>
      </w:r>
    </w:p>
  </w:endnote>
  <w:endnote w:type="continuationSeparator" w:id="0">
    <w:p w14:paraId="10368A5B" w14:textId="77777777" w:rsidR="00C1540E" w:rsidRDefault="00C15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A" w14:textId="77777777" w:rsidR="00B16A2D" w:rsidRDefault="00522F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0AD9DC1B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C" w14:textId="7A79B48E" w:rsidR="00B16A2D" w:rsidRDefault="00522F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Strana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B60B3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ze 4</w:t>
    </w:r>
  </w:p>
  <w:p w14:paraId="0AD9DC1D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F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20" w14:textId="77777777" w:rsidR="00B16A2D" w:rsidRDefault="00522F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  <w:sz w:val="16"/>
        <w:szCs w:val="16"/>
      </w:rPr>
      <w:t>Strana 2 ze 4</w:t>
    </w:r>
  </w:p>
  <w:p w14:paraId="0AD9DC21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22" w14:textId="77777777" w:rsidR="00B16A2D" w:rsidRDefault="00522F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Strana 3 ze 4</w:t>
    </w:r>
  </w:p>
  <w:p w14:paraId="0AD9DC23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24" w14:textId="77777777" w:rsidR="00B16A2D" w:rsidRDefault="00522F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  <w:sz w:val="16"/>
        <w:szCs w:val="16"/>
      </w:rPr>
      <w:t>Strana 4 ze 4</w:t>
    </w:r>
  </w:p>
  <w:p w14:paraId="0AD9DC25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D8FB8" w14:textId="77777777" w:rsidR="00C1540E" w:rsidRDefault="00C1540E">
      <w:pPr>
        <w:spacing w:line="240" w:lineRule="auto"/>
      </w:pPr>
      <w:r>
        <w:separator/>
      </w:r>
    </w:p>
  </w:footnote>
  <w:footnote w:type="continuationSeparator" w:id="0">
    <w:p w14:paraId="5F99C963" w14:textId="77777777" w:rsidR="00C1540E" w:rsidRDefault="00C154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8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9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C1E" w14:textId="77777777" w:rsidR="00B16A2D" w:rsidRDefault="00B16A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66C8E"/>
    <w:multiLevelType w:val="multilevel"/>
    <w:tmpl w:val="B10E0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F24B19"/>
    <w:multiLevelType w:val="multilevel"/>
    <w:tmpl w:val="7B7486D8"/>
    <w:lvl w:ilvl="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2710F"/>
    <w:multiLevelType w:val="multilevel"/>
    <w:tmpl w:val="49A23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28453662">
    <w:abstractNumId w:val="2"/>
  </w:num>
  <w:num w:numId="2" w16cid:durableId="255987005">
    <w:abstractNumId w:val="0"/>
  </w:num>
  <w:num w:numId="3" w16cid:durableId="101318858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A2D"/>
    <w:rsid w:val="00065632"/>
    <w:rsid w:val="000F5114"/>
    <w:rsid w:val="00124FF3"/>
    <w:rsid w:val="00223E09"/>
    <w:rsid w:val="0024522A"/>
    <w:rsid w:val="002926FD"/>
    <w:rsid w:val="003855D9"/>
    <w:rsid w:val="003D0EF6"/>
    <w:rsid w:val="004D6B33"/>
    <w:rsid w:val="00522F17"/>
    <w:rsid w:val="006E00C0"/>
    <w:rsid w:val="00731591"/>
    <w:rsid w:val="007944C8"/>
    <w:rsid w:val="007E65C3"/>
    <w:rsid w:val="00843E37"/>
    <w:rsid w:val="00853F64"/>
    <w:rsid w:val="008B4AC2"/>
    <w:rsid w:val="00AF7ED8"/>
    <w:rsid w:val="00B16A2D"/>
    <w:rsid w:val="00C1540E"/>
    <w:rsid w:val="00C62591"/>
    <w:rsid w:val="00CB0875"/>
    <w:rsid w:val="00D64DAF"/>
    <w:rsid w:val="00D907FC"/>
    <w:rsid w:val="00DB60B3"/>
    <w:rsid w:val="00E6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9D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0875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B6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omments" Target="comments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2024-01-30T13:12:00Z</dcterms:created>
  <dcterms:modified xsi:type="dcterms:W3CDTF">2024-01-30T13:12:00Z</dcterms:modified>
</cp:coreProperties>
</file>